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484" w:rsidRDefault="00B45484" w:rsidP="00B45484"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cu </w:t>
      </w:r>
      <w:proofErr w:type="spellStart"/>
      <w:r>
        <w:t>foc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igienizarea</w:t>
      </w:r>
      <w:proofErr w:type="spellEnd"/>
      <w:r>
        <w:t xml:space="preserve"> </w:t>
      </w:r>
      <w:proofErr w:type="spellStart"/>
      <w:r>
        <w:t>curților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anexe</w:t>
      </w:r>
      <w:bookmarkStart w:id="0" w:name="_GoBack"/>
      <w:bookmarkEnd w:id="0"/>
      <w:r>
        <w:t>lor</w:t>
      </w:r>
      <w:proofErr w:type="spellEnd"/>
      <w:r>
        <w:t xml:space="preserve"> </w:t>
      </w:r>
      <w:proofErr w:type="spellStart"/>
      <w:r>
        <w:t>gospodăreș</w:t>
      </w:r>
      <w:r>
        <w:t>ti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arderea</w:t>
      </w:r>
      <w:proofErr w:type="spellEnd"/>
      <w:r>
        <w:t xml:space="preserve"> </w:t>
      </w:r>
      <w:proofErr w:type="spellStart"/>
      <w:r>
        <w:t>vegetației</w:t>
      </w:r>
      <w:proofErr w:type="spellEnd"/>
      <w:r>
        <w:t xml:space="preserve"> </w:t>
      </w:r>
      <w:proofErr w:type="spellStart"/>
      <w:r>
        <w:t>uscate</w:t>
      </w:r>
      <w:proofErr w:type="spellEnd"/>
    </w:p>
    <w:p w:rsidR="00B45484" w:rsidRDefault="00B45484" w:rsidP="00B45484">
      <w:proofErr w:type="spellStart"/>
      <w:r>
        <w:t>Comportarea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cutremur</w:t>
      </w:r>
      <w:proofErr w:type="spellEnd"/>
    </w:p>
    <w:p w:rsidR="00B45484" w:rsidRDefault="00B45484" w:rsidP="00B45484">
      <w:proofErr w:type="spellStart"/>
      <w:r>
        <w:t>Conduita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muniție</w:t>
      </w:r>
      <w:proofErr w:type="spellEnd"/>
      <w:r>
        <w:t xml:space="preserve"> </w:t>
      </w:r>
      <w:proofErr w:type="spellStart"/>
      <w:r>
        <w:t>neexplodată</w:t>
      </w:r>
      <w:proofErr w:type="spellEnd"/>
      <w:r>
        <w:t xml:space="preserve">, </w:t>
      </w:r>
      <w:proofErr w:type="spellStart"/>
      <w:r>
        <w:t>rămase</w:t>
      </w:r>
      <w:proofErr w:type="spellEnd"/>
      <w:r>
        <w:t xml:space="preserve"> din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conflictelor</w:t>
      </w:r>
      <w:proofErr w:type="spellEnd"/>
      <w:r>
        <w:t xml:space="preserve"> </w:t>
      </w:r>
      <w:proofErr w:type="spellStart"/>
      <w:r>
        <w:t>armate</w:t>
      </w:r>
      <w:proofErr w:type="spellEnd"/>
    </w:p>
    <w:p w:rsidR="00B45484" w:rsidRDefault="00B45484" w:rsidP="00B45484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incendiile</w:t>
      </w:r>
      <w:proofErr w:type="spellEnd"/>
      <w:r>
        <w:t xml:space="preserve"> la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s</w:t>
      </w:r>
      <w:r>
        <w:t>ilvic</w:t>
      </w:r>
      <w:proofErr w:type="spellEnd"/>
    </w:p>
    <w:p w:rsidR="00B45484" w:rsidRDefault="00B45484" w:rsidP="00B454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81/28.02.2023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Pregătire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Situații</w:t>
      </w:r>
      <w:r>
        <w:t>lor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B45484" w:rsidRDefault="00B45484" w:rsidP="00B45484"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apariției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limitarea</w:t>
      </w:r>
      <w:proofErr w:type="spellEnd"/>
      <w:r>
        <w:t xml:space="preserve">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necesar</w:t>
      </w:r>
      <w:proofErr w:type="spellEnd"/>
      <w:r>
        <w:t xml:space="preserve"> a fi </w:t>
      </w:r>
      <w:proofErr w:type="spellStart"/>
      <w:r>
        <w:t>aplicate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perioadele</w:t>
      </w:r>
      <w:proofErr w:type="spellEnd"/>
      <w:r>
        <w:t xml:space="preserve"> </w:t>
      </w:r>
      <w:proofErr w:type="spellStart"/>
      <w:r>
        <w:t>caniculare</w:t>
      </w:r>
      <w:proofErr w:type="spellEnd"/>
    </w:p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43"/>
    <w:rsid w:val="00025643"/>
    <w:rsid w:val="00B4548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2025-07-23T20:27:00Z</dcterms:created>
  <dcterms:modified xsi:type="dcterms:W3CDTF">2025-07-23T20:27:00Z</dcterms:modified>
</cp:coreProperties>
</file>